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543" w:rsidRPr="00BB7543" w:rsidRDefault="00BB7543" w:rsidP="00BB7543">
      <w:pPr>
        <w:spacing w:after="0" w:line="240" w:lineRule="auto"/>
        <w:ind w:firstLine="708"/>
        <w:jc w:val="center"/>
        <w:rPr>
          <w:b/>
          <w:noProof/>
          <w:sz w:val="28"/>
          <w:szCs w:val="28"/>
          <w:lang w:val="ru-RU"/>
        </w:rPr>
      </w:pPr>
      <w:bookmarkStart w:id="0" w:name="_GoBack"/>
      <w:bookmarkEnd w:id="0"/>
      <w:r w:rsidRPr="00BB7543">
        <w:rPr>
          <w:b/>
          <w:noProof/>
          <w:sz w:val="28"/>
          <w:szCs w:val="28"/>
          <w:lang w:val="ru-RU"/>
        </w:rPr>
        <w:t>Пояснительная записка к проекту приказа</w:t>
      </w:r>
    </w:p>
    <w:p w:rsidR="00BB7543" w:rsidRPr="00BB7543" w:rsidRDefault="00BB7543" w:rsidP="00881CCB">
      <w:pPr>
        <w:spacing w:after="0" w:line="240" w:lineRule="auto"/>
        <w:ind w:firstLine="708"/>
        <w:jc w:val="center"/>
        <w:rPr>
          <w:b/>
          <w:noProof/>
          <w:sz w:val="28"/>
          <w:szCs w:val="28"/>
          <w:lang w:val="ru-RU"/>
        </w:rPr>
      </w:pPr>
      <w:r w:rsidRPr="00BB7543">
        <w:rPr>
          <w:b/>
          <w:noProof/>
          <w:sz w:val="28"/>
          <w:szCs w:val="28"/>
          <w:lang w:val="ru-RU"/>
        </w:rPr>
        <w:t>Министра финансов Республики Казахстан «О внесении изменения в приказ Заместителя Премьер-Министра – Министра финансов Республики Казахстан от 15 марта 2023 года № 279 «Об утверждении Правил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ограничения, а также форм таких решений»</w:t>
      </w:r>
    </w:p>
    <w:p w:rsidR="00BB7543" w:rsidRPr="00BB7543" w:rsidRDefault="00BB7543" w:rsidP="00BB7543">
      <w:pPr>
        <w:spacing w:after="0" w:line="240" w:lineRule="auto"/>
        <w:ind w:firstLine="708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 xml:space="preserve">                                            </w:t>
      </w:r>
      <w:r w:rsidRPr="00BB7543">
        <w:rPr>
          <w:noProof/>
          <w:sz w:val="28"/>
          <w:szCs w:val="28"/>
          <w:lang w:val="ru-RU"/>
        </w:rPr>
        <w:t>(далее – Проект)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1.</w:t>
      </w:r>
      <w:r w:rsidRPr="00BB7543">
        <w:rPr>
          <w:b/>
          <w:noProof/>
          <w:sz w:val="28"/>
          <w:szCs w:val="28"/>
          <w:lang w:val="ru-RU"/>
        </w:rPr>
        <w:t>Наименование государственного органа-разработчика.</w:t>
      </w:r>
      <w:r w:rsidRPr="00BB7543">
        <w:rPr>
          <w:noProof/>
          <w:sz w:val="28"/>
          <w:szCs w:val="28"/>
          <w:lang w:val="ru-RU"/>
        </w:rPr>
        <w:t xml:space="preserve"> 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Министерство финансов Республики Казахстан.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2. </w:t>
      </w:r>
      <w:r w:rsidRPr="00BB7543">
        <w:rPr>
          <w:b/>
          <w:noProof/>
          <w:sz w:val="28"/>
          <w:szCs w:val="28"/>
          <w:lang w:val="ru-RU"/>
        </w:rPr>
        <w:t xml:space="preserve"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 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Приведение в соответствие с подпунктом 15) пункта 1 статьи 1 Закона Республики Казахстан от 14 декабря 2023 года №45-VIII ЗРК </w:t>
      </w:r>
      <w:r w:rsidR="00E9757B">
        <w:rPr>
          <w:noProof/>
          <w:sz w:val="28"/>
          <w:szCs w:val="28"/>
          <w:lang w:val="ru-RU"/>
        </w:rPr>
        <w:t>«</w:t>
      </w:r>
      <w:r w:rsidRPr="00BB7543">
        <w:rPr>
          <w:noProof/>
          <w:sz w:val="28"/>
          <w:szCs w:val="28"/>
          <w:lang w:val="ru-RU"/>
        </w:rPr>
        <w:t>О внесении изменений и дополнений в Кодекс Республики Казахстан «О налогах и других обязательных платежах в бюджет» (Налоговый кодекс) и Закона Республики Казахстан «О введении в действие Кодекса Республики Казахстан «О налогах и других обязательных платежах в бюджет» (Налоговый кодекс)».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3. </w:t>
      </w:r>
      <w:r w:rsidRPr="00BB7543">
        <w:rPr>
          <w:b/>
          <w:noProof/>
          <w:sz w:val="28"/>
          <w:szCs w:val="28"/>
          <w:lang w:val="ru-RU"/>
        </w:rPr>
        <w:t xml:space="preserve"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 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Принятие Проекта не потребует выделения финансовых средств из республиканского бюджета.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4. </w:t>
      </w:r>
      <w:r w:rsidRPr="00BB7543">
        <w:rPr>
          <w:b/>
          <w:noProof/>
          <w:sz w:val="28"/>
          <w:szCs w:val="28"/>
          <w:lang w:val="ru-RU"/>
        </w:rPr>
        <w:t xml:space="preserve"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 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Принятие Проекта не повлечет отрицательных социально</w:t>
      </w:r>
      <w:r>
        <w:rPr>
          <w:noProof/>
          <w:sz w:val="28"/>
          <w:szCs w:val="28"/>
          <w:lang w:val="ru-RU"/>
        </w:rPr>
        <w:t>-</w:t>
      </w:r>
      <w:r w:rsidRPr="00BB7543">
        <w:rPr>
          <w:noProof/>
          <w:sz w:val="28"/>
          <w:szCs w:val="28"/>
          <w:lang w:val="ru-RU"/>
        </w:rPr>
        <w:t>экономических и/или правовых последствий.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5. </w:t>
      </w:r>
      <w:r w:rsidRPr="00BB7543">
        <w:rPr>
          <w:b/>
          <w:noProof/>
          <w:sz w:val="28"/>
          <w:szCs w:val="28"/>
          <w:lang w:val="ru-RU"/>
        </w:rPr>
        <w:t xml:space="preserve">Конкретные цели и сроки ожидаемых результатов. </w:t>
      </w:r>
    </w:p>
    <w:p w:rsidR="00BB7543" w:rsidRPr="000F6BC6" w:rsidRDefault="007B0234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Целью Проекта является</w:t>
      </w:r>
      <w:r w:rsidR="00BB7543" w:rsidRPr="00BB7543">
        <w:rPr>
          <w:noProof/>
          <w:sz w:val="28"/>
          <w:szCs w:val="28"/>
          <w:lang w:val="ru-RU"/>
        </w:rPr>
        <w:t xml:space="preserve"> приведени</w:t>
      </w:r>
      <w:r>
        <w:rPr>
          <w:noProof/>
          <w:sz w:val="28"/>
          <w:szCs w:val="28"/>
          <w:lang w:val="ru-RU"/>
        </w:rPr>
        <w:t>е</w:t>
      </w:r>
      <w:r w:rsidR="00BB7543" w:rsidRPr="00BB7543">
        <w:rPr>
          <w:noProof/>
          <w:sz w:val="28"/>
          <w:szCs w:val="28"/>
          <w:lang w:val="ru-RU"/>
        </w:rPr>
        <w:t xml:space="preserve"> в соответствие со статьей 120-1 Кодекса Республики Казахстан «О налогах и других обязательных платежах в бюджет» в части способов направления Решения об ог</w:t>
      </w:r>
      <w:r w:rsidR="000F6BC6">
        <w:rPr>
          <w:noProof/>
          <w:sz w:val="28"/>
          <w:szCs w:val="28"/>
          <w:lang w:val="ru-RU"/>
        </w:rPr>
        <w:t xml:space="preserve">раничении выписки счетов-фактур </w:t>
      </w:r>
      <w:r w:rsidR="000F6BC6" w:rsidRPr="000F6BC6">
        <w:rPr>
          <w:bCs/>
          <w:noProof/>
          <w:color w:val="000000"/>
          <w:sz w:val="28"/>
          <w:lang w:val="ru-RU"/>
        </w:rPr>
        <w:t>в электронной форме</w:t>
      </w:r>
      <w:r w:rsidR="000F6BC6">
        <w:rPr>
          <w:bCs/>
          <w:noProof/>
          <w:color w:val="000000"/>
          <w:sz w:val="28"/>
          <w:lang w:val="ru-RU"/>
        </w:rPr>
        <w:t>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lastRenderedPageBreak/>
        <w:t xml:space="preserve">6. </w:t>
      </w:r>
      <w:r w:rsidRPr="00BB7543">
        <w:rPr>
          <w:b/>
          <w:noProof/>
          <w:sz w:val="28"/>
          <w:szCs w:val="28"/>
          <w:lang w:val="ru-RU"/>
        </w:rPr>
        <w:t>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Приказ Заместителя Премьер-Министра – Министра финансов Республики Казахстан от 15 марта 2023 года № 279 «Об утверждении Правил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ограничения, а также форм таких решений».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7. </w:t>
      </w:r>
      <w:r w:rsidRPr="00BB7543">
        <w:rPr>
          <w:b/>
          <w:noProof/>
          <w:sz w:val="28"/>
          <w:szCs w:val="28"/>
          <w:lang w:val="ru-RU"/>
        </w:rPr>
        <w:t>Необходимость приведения законодательства в соответствие                      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:rsidR="00BB7543" w:rsidRPr="00BB7543" w:rsidRDefault="006A1D4C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Не требуется</w:t>
      </w:r>
      <w:r w:rsidR="00BB7543" w:rsidRPr="00BB7543">
        <w:rPr>
          <w:noProof/>
          <w:sz w:val="28"/>
          <w:szCs w:val="28"/>
          <w:lang w:val="ru-RU"/>
        </w:rPr>
        <w:t>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8. </w:t>
      </w:r>
      <w:r w:rsidRPr="00BB7543">
        <w:rPr>
          <w:b/>
          <w:noProof/>
          <w:sz w:val="28"/>
          <w:szCs w:val="28"/>
          <w:lang w:val="ru-RU"/>
        </w:rPr>
        <w:t xml:space="preserve">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 (дата, количество байт). 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Проект размещен </w:t>
      </w:r>
      <w:r w:rsidR="00C00CC8" w:rsidRPr="00C00CC8">
        <w:rPr>
          <w:noProof/>
          <w:sz w:val="28"/>
          <w:szCs w:val="28"/>
          <w:lang w:val="ru-RU"/>
        </w:rPr>
        <w:t xml:space="preserve">17 </w:t>
      </w:r>
      <w:r w:rsidR="00C00CC8">
        <w:rPr>
          <w:noProof/>
          <w:sz w:val="28"/>
          <w:szCs w:val="28"/>
          <w:lang w:val="ru-RU"/>
        </w:rPr>
        <w:t>января</w:t>
      </w:r>
      <w:r w:rsidRPr="00BB7543">
        <w:rPr>
          <w:noProof/>
          <w:sz w:val="28"/>
          <w:szCs w:val="28"/>
          <w:lang w:val="ru-RU"/>
        </w:rPr>
        <w:t xml:space="preserve"> 202</w:t>
      </w:r>
      <w:r w:rsidR="000F730D">
        <w:rPr>
          <w:noProof/>
          <w:sz w:val="28"/>
          <w:szCs w:val="28"/>
          <w:lang w:val="ru-RU"/>
        </w:rPr>
        <w:t>4</w:t>
      </w:r>
      <w:r w:rsidRPr="00BB7543">
        <w:rPr>
          <w:noProof/>
          <w:sz w:val="28"/>
          <w:szCs w:val="28"/>
          <w:lang w:val="ru-RU"/>
        </w:rPr>
        <w:t xml:space="preserve"> года на единой платформе                    интернет-ресурсов государственных органов, а также интернет-портале открытых нормативных правовых актов (http://legalacts.egov.kz), (файл                         на государственном и русском языках – </w:t>
      </w:r>
      <w:r w:rsidR="00C00CC8">
        <w:rPr>
          <w:noProof/>
          <w:sz w:val="28"/>
          <w:szCs w:val="28"/>
          <w:lang w:val="ru-RU"/>
        </w:rPr>
        <w:t>12</w:t>
      </w:r>
      <w:r w:rsidRPr="00BB7543">
        <w:rPr>
          <w:noProof/>
          <w:sz w:val="28"/>
          <w:szCs w:val="28"/>
          <w:lang w:val="ru-RU"/>
        </w:rPr>
        <w:t>,</w:t>
      </w:r>
      <w:r w:rsidR="00C00CC8">
        <w:rPr>
          <w:noProof/>
          <w:sz w:val="28"/>
          <w:szCs w:val="28"/>
          <w:lang w:val="ru-RU"/>
        </w:rPr>
        <w:t>74</w:t>
      </w:r>
      <w:r w:rsidRPr="00BB7543">
        <w:rPr>
          <w:noProof/>
          <w:sz w:val="28"/>
          <w:szCs w:val="28"/>
          <w:lang w:val="ru-RU"/>
        </w:rPr>
        <w:t xml:space="preserve"> Кбайт.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9. </w:t>
      </w:r>
      <w:r w:rsidRPr="00BB7543">
        <w:rPr>
          <w:b/>
          <w:noProof/>
          <w:sz w:val="28"/>
          <w:szCs w:val="28"/>
          <w:lang w:val="ru-RU"/>
        </w:rPr>
        <w:t xml:space="preserve">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органов. 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Пресс-релиз размещен </w:t>
      </w:r>
      <w:r w:rsidR="00C00CC8" w:rsidRPr="00C00CC8">
        <w:rPr>
          <w:noProof/>
          <w:sz w:val="28"/>
          <w:szCs w:val="28"/>
          <w:lang w:val="ru-RU"/>
        </w:rPr>
        <w:t xml:space="preserve">17 </w:t>
      </w:r>
      <w:r w:rsidR="00C00CC8">
        <w:rPr>
          <w:noProof/>
          <w:sz w:val="28"/>
          <w:szCs w:val="28"/>
          <w:lang w:val="ru-RU"/>
        </w:rPr>
        <w:t>января</w:t>
      </w:r>
      <w:r w:rsidR="00C00CC8" w:rsidRPr="00BB7543">
        <w:rPr>
          <w:noProof/>
          <w:sz w:val="28"/>
          <w:szCs w:val="28"/>
          <w:lang w:val="ru-RU"/>
        </w:rPr>
        <w:t xml:space="preserve"> </w:t>
      </w:r>
      <w:r w:rsidRPr="00BB7543">
        <w:rPr>
          <w:noProof/>
          <w:sz w:val="28"/>
          <w:szCs w:val="28"/>
          <w:lang w:val="ru-RU"/>
        </w:rPr>
        <w:t>202</w:t>
      </w:r>
      <w:r w:rsidR="000F730D">
        <w:rPr>
          <w:noProof/>
          <w:sz w:val="28"/>
          <w:szCs w:val="28"/>
          <w:lang w:val="ru-RU"/>
        </w:rPr>
        <w:t>4</w:t>
      </w:r>
      <w:r w:rsidRPr="00BB7543">
        <w:rPr>
          <w:noProof/>
          <w:sz w:val="28"/>
          <w:szCs w:val="28"/>
          <w:lang w:val="ru-RU"/>
        </w:rPr>
        <w:t xml:space="preserve"> года на информационном ресурсе веб-портале Министерства финансов Республики Казахстан.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10. </w:t>
      </w:r>
      <w:r w:rsidRPr="00BB7543">
        <w:rPr>
          <w:b/>
          <w:noProof/>
          <w:sz w:val="28"/>
          <w:szCs w:val="28"/>
          <w:lang w:val="ru-RU"/>
        </w:rPr>
        <w:t>Соответствие проекта нормативного правового акта международным договорам, ратифицированным Республикой Казахстан,  и решениям международных организаций, участницей которых является Республика Казахстан.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Соответствует.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11. </w:t>
      </w:r>
      <w:r w:rsidRPr="00BB7543">
        <w:rPr>
          <w:b/>
          <w:noProof/>
          <w:sz w:val="28"/>
          <w:szCs w:val="28"/>
          <w:lang w:val="ru-RU"/>
        </w:rPr>
        <w:t xml:space="preserve"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 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Не требуется.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b/>
          <w:noProof/>
          <w:sz w:val="28"/>
          <w:szCs w:val="28"/>
          <w:lang w:val="ru-RU"/>
        </w:rPr>
        <w:t xml:space="preserve">Министр финансов 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b/>
          <w:noProof/>
          <w:sz w:val="28"/>
          <w:szCs w:val="28"/>
          <w:lang w:val="ru-RU"/>
        </w:rPr>
        <w:t xml:space="preserve">Республики Казахстан </w:t>
      </w:r>
      <w:r w:rsidRPr="00BB7543">
        <w:rPr>
          <w:b/>
          <w:noProof/>
          <w:sz w:val="28"/>
          <w:szCs w:val="28"/>
          <w:lang w:val="ru-RU"/>
        </w:rPr>
        <w:tab/>
      </w:r>
      <w:r w:rsidRPr="00BB7543">
        <w:rPr>
          <w:b/>
          <w:noProof/>
          <w:sz w:val="28"/>
          <w:szCs w:val="28"/>
          <w:lang w:val="ru-RU"/>
        </w:rPr>
        <w:tab/>
      </w:r>
      <w:r w:rsidRPr="00BB7543">
        <w:rPr>
          <w:b/>
          <w:noProof/>
          <w:sz w:val="28"/>
          <w:szCs w:val="28"/>
          <w:lang w:val="ru-RU"/>
        </w:rPr>
        <w:tab/>
        <w:t xml:space="preserve">                     </w:t>
      </w:r>
      <w:r w:rsidR="002B73CB">
        <w:rPr>
          <w:b/>
          <w:noProof/>
          <w:sz w:val="28"/>
          <w:szCs w:val="28"/>
          <w:lang w:val="ru-RU"/>
        </w:rPr>
        <w:t>М</w:t>
      </w:r>
      <w:r w:rsidRPr="00BB7543">
        <w:rPr>
          <w:b/>
          <w:noProof/>
          <w:sz w:val="28"/>
          <w:szCs w:val="28"/>
          <w:lang w:val="ru-RU"/>
        </w:rPr>
        <w:t xml:space="preserve">. </w:t>
      </w:r>
      <w:r w:rsidR="002B73CB">
        <w:rPr>
          <w:b/>
          <w:noProof/>
          <w:sz w:val="28"/>
          <w:szCs w:val="28"/>
          <w:lang w:val="ru-RU"/>
        </w:rPr>
        <w:t>Такиев</w:t>
      </w:r>
    </w:p>
    <w:p w:rsidR="00BB7543" w:rsidRPr="00BB7543" w:rsidRDefault="00BB7543" w:rsidP="00BB7543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</w:p>
    <w:sectPr w:rsidR="00BB7543" w:rsidRPr="00BB7543" w:rsidSect="00BC46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02A" w:rsidRDefault="00F9502A" w:rsidP="002B40C3">
      <w:pPr>
        <w:spacing w:after="0" w:line="240" w:lineRule="auto"/>
      </w:pPr>
      <w:r>
        <w:separator/>
      </w:r>
    </w:p>
  </w:endnote>
  <w:endnote w:type="continuationSeparator" w:id="0">
    <w:p w:rsidR="00F9502A" w:rsidRDefault="00F9502A" w:rsidP="002B4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4815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48159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4815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02A" w:rsidRDefault="00F9502A" w:rsidP="002B40C3">
      <w:pPr>
        <w:spacing w:after="0" w:line="240" w:lineRule="auto"/>
      </w:pPr>
      <w:r>
        <w:separator/>
      </w:r>
    </w:p>
  </w:footnote>
  <w:footnote w:type="continuationSeparator" w:id="0">
    <w:p w:rsidR="00F9502A" w:rsidRDefault="00F9502A" w:rsidP="002B4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4815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6918921"/>
      <w:docPartObj>
        <w:docPartGallery w:val="Page Numbers (Top of Page)"/>
        <w:docPartUnique/>
      </w:docPartObj>
    </w:sdtPr>
    <w:sdtEndPr/>
    <w:sdtContent>
      <w:p w:rsidR="00BC4621" w:rsidRDefault="00BC4621">
        <w:pPr>
          <w:pStyle w:val="a3"/>
          <w:jc w:val="center"/>
        </w:pPr>
        <w:r w:rsidRPr="00481593">
          <w:rPr>
            <w:sz w:val="28"/>
            <w:szCs w:val="28"/>
          </w:rPr>
          <w:fldChar w:fldCharType="begin"/>
        </w:r>
        <w:r w:rsidRPr="00481593">
          <w:rPr>
            <w:sz w:val="28"/>
            <w:szCs w:val="28"/>
          </w:rPr>
          <w:instrText>PAGE   \* MERGEFORMAT</w:instrText>
        </w:r>
        <w:r w:rsidRPr="00481593">
          <w:rPr>
            <w:sz w:val="28"/>
            <w:szCs w:val="28"/>
          </w:rPr>
          <w:fldChar w:fldCharType="separate"/>
        </w:r>
        <w:r w:rsidR="00AE02FA" w:rsidRPr="00AE02FA">
          <w:rPr>
            <w:noProof/>
            <w:sz w:val="28"/>
            <w:szCs w:val="28"/>
            <w:lang w:val="ru-RU"/>
          </w:rPr>
          <w:t>2</w:t>
        </w:r>
        <w:r w:rsidRPr="00481593">
          <w:rPr>
            <w:sz w:val="28"/>
            <w:szCs w:val="28"/>
          </w:rPr>
          <w:fldChar w:fldCharType="end"/>
        </w:r>
      </w:p>
    </w:sdtContent>
  </w:sdt>
  <w:p w:rsidR="002B40C3" w:rsidRDefault="002B40C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93" w:rsidRDefault="004815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9C"/>
    <w:rsid w:val="00007D81"/>
    <w:rsid w:val="0003058E"/>
    <w:rsid w:val="00030F84"/>
    <w:rsid w:val="00066D61"/>
    <w:rsid w:val="00076992"/>
    <w:rsid w:val="00081B55"/>
    <w:rsid w:val="0009047F"/>
    <w:rsid w:val="000F6BC6"/>
    <w:rsid w:val="000F730D"/>
    <w:rsid w:val="0013587F"/>
    <w:rsid w:val="001676F5"/>
    <w:rsid w:val="00191B52"/>
    <w:rsid w:val="001A7ABE"/>
    <w:rsid w:val="001B78A7"/>
    <w:rsid w:val="001C6503"/>
    <w:rsid w:val="00292185"/>
    <w:rsid w:val="002B40C3"/>
    <w:rsid w:val="002B73CB"/>
    <w:rsid w:val="0031086C"/>
    <w:rsid w:val="00322021"/>
    <w:rsid w:val="003376C9"/>
    <w:rsid w:val="003B1D47"/>
    <w:rsid w:val="004025D9"/>
    <w:rsid w:val="00416BCB"/>
    <w:rsid w:val="00431EF1"/>
    <w:rsid w:val="00451CF6"/>
    <w:rsid w:val="00481593"/>
    <w:rsid w:val="004C0360"/>
    <w:rsid w:val="00525E26"/>
    <w:rsid w:val="00526613"/>
    <w:rsid w:val="00573977"/>
    <w:rsid w:val="00576238"/>
    <w:rsid w:val="00580EB9"/>
    <w:rsid w:val="005857DE"/>
    <w:rsid w:val="005D2E71"/>
    <w:rsid w:val="005D511A"/>
    <w:rsid w:val="00614E7A"/>
    <w:rsid w:val="00630CBA"/>
    <w:rsid w:val="00643411"/>
    <w:rsid w:val="00643808"/>
    <w:rsid w:val="006A1D4C"/>
    <w:rsid w:val="00707B04"/>
    <w:rsid w:val="00754A08"/>
    <w:rsid w:val="00783E77"/>
    <w:rsid w:val="007B0234"/>
    <w:rsid w:val="00813489"/>
    <w:rsid w:val="00844F02"/>
    <w:rsid w:val="00881CCB"/>
    <w:rsid w:val="008A4DA4"/>
    <w:rsid w:val="008A66D7"/>
    <w:rsid w:val="008B1E53"/>
    <w:rsid w:val="008C7A46"/>
    <w:rsid w:val="008D3E15"/>
    <w:rsid w:val="008D4776"/>
    <w:rsid w:val="008E108D"/>
    <w:rsid w:val="008E6AE2"/>
    <w:rsid w:val="00926C7F"/>
    <w:rsid w:val="00936AC6"/>
    <w:rsid w:val="00937A30"/>
    <w:rsid w:val="00955AA5"/>
    <w:rsid w:val="00955C72"/>
    <w:rsid w:val="009714DD"/>
    <w:rsid w:val="00981AC7"/>
    <w:rsid w:val="009F3E76"/>
    <w:rsid w:val="00A151EE"/>
    <w:rsid w:val="00A84BDE"/>
    <w:rsid w:val="00A94774"/>
    <w:rsid w:val="00AC1184"/>
    <w:rsid w:val="00AD79C2"/>
    <w:rsid w:val="00AE02FA"/>
    <w:rsid w:val="00AF3EDA"/>
    <w:rsid w:val="00B4194E"/>
    <w:rsid w:val="00B705A4"/>
    <w:rsid w:val="00BB2104"/>
    <w:rsid w:val="00BB7543"/>
    <w:rsid w:val="00BC4621"/>
    <w:rsid w:val="00BD3AA4"/>
    <w:rsid w:val="00BF6672"/>
    <w:rsid w:val="00BF716D"/>
    <w:rsid w:val="00C00CC8"/>
    <w:rsid w:val="00C4218A"/>
    <w:rsid w:val="00C44A8A"/>
    <w:rsid w:val="00C5076C"/>
    <w:rsid w:val="00C6373B"/>
    <w:rsid w:val="00C70878"/>
    <w:rsid w:val="00CD3653"/>
    <w:rsid w:val="00D17BB8"/>
    <w:rsid w:val="00D4590E"/>
    <w:rsid w:val="00D701C2"/>
    <w:rsid w:val="00D84006"/>
    <w:rsid w:val="00DB5ABA"/>
    <w:rsid w:val="00DC3B0E"/>
    <w:rsid w:val="00DE4FC5"/>
    <w:rsid w:val="00E048F2"/>
    <w:rsid w:val="00E62011"/>
    <w:rsid w:val="00E70495"/>
    <w:rsid w:val="00E9757B"/>
    <w:rsid w:val="00F10DD3"/>
    <w:rsid w:val="00F10EDE"/>
    <w:rsid w:val="00F12607"/>
    <w:rsid w:val="00F63EC6"/>
    <w:rsid w:val="00F75193"/>
    <w:rsid w:val="00F80742"/>
    <w:rsid w:val="00F9502A"/>
    <w:rsid w:val="00FA2715"/>
    <w:rsid w:val="00FD1F9C"/>
    <w:rsid w:val="00FE4D1C"/>
    <w:rsid w:val="00FF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D954B-945B-4E19-9484-CB9B8E73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40C3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40C3"/>
    <w:rPr>
      <w:rFonts w:ascii="Times New Roman" w:eastAsia="Times New Roman" w:hAnsi="Times New Roman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C1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118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B6CD6-119A-4EC3-ACB5-3EEDCB47C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Букенов Жампоз Болатбекулы</dc:creator>
  <cp:lastModifiedBy>Абишев Айдын Ерикович</cp:lastModifiedBy>
  <cp:revision>2</cp:revision>
  <cp:lastPrinted>2023-10-11T10:36:00Z</cp:lastPrinted>
  <dcterms:created xsi:type="dcterms:W3CDTF">2024-02-09T04:38:00Z</dcterms:created>
  <dcterms:modified xsi:type="dcterms:W3CDTF">2024-02-09T04:38:00Z</dcterms:modified>
</cp:coreProperties>
</file>